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C47E8" w14:textId="77777777" w:rsidR="00745A96" w:rsidRPr="00745A96" w:rsidRDefault="00745A96" w:rsidP="00745A96">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745A96">
        <w:rPr>
          <w:rFonts w:ascii="Arial" w:eastAsia="Arial" w:hAnsi="Arial"/>
          <w:b/>
          <w:bCs/>
          <w:color w:val="0070C0"/>
          <w:kern w:val="36"/>
          <w:sz w:val="48"/>
          <w:szCs w:val="48"/>
          <w:lang w:val="fr-FR" w:eastAsia="fr-FR" w:bidi="ar-SA"/>
        </w:rPr>
        <w:t>Notification du licenciement pour inaptitude</w:t>
      </w:r>
    </w:p>
    <w:p w14:paraId="062F605C"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 (dénomination sociale)</w:t>
      </w:r>
    </w:p>
    <w:p w14:paraId="62904B10"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(siège social/adresse)</w:t>
      </w:r>
    </w:p>
    <w:p w14:paraId="549C9401"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w:t>
      </w:r>
    </w:p>
    <w:p w14:paraId="15E6D97C" w14:textId="77777777" w:rsidR="00745A96" w:rsidRPr="00745A96" w:rsidRDefault="00745A96" w:rsidP="00745A96">
      <w:pPr>
        <w:spacing w:before="75" w:beforeAutospacing="0" w:after="75" w:afterAutospacing="0"/>
        <w:ind w:left="4320" w:right="15"/>
        <w:rPr>
          <w:rFonts w:ascii="Arial" w:eastAsia="Arial" w:hAnsi="Arial"/>
          <w:sz w:val="22"/>
          <w:szCs w:val="22"/>
          <w:lang w:val="fr-FR" w:eastAsia="fr-FR"/>
        </w:rPr>
      </w:pPr>
      <w:r w:rsidRPr="00745A96">
        <w:rPr>
          <w:rFonts w:ascii="Arial" w:eastAsia="Arial" w:hAnsi="Arial"/>
          <w:sz w:val="22"/>
          <w:szCs w:val="22"/>
          <w:lang w:val="fr-FR" w:eastAsia="fr-FR"/>
        </w:rPr>
        <w:t>..... (lieu), le ..... (date)</w:t>
      </w:r>
    </w:p>
    <w:p w14:paraId="54322BD5" w14:textId="77777777" w:rsidR="00745A96" w:rsidRPr="00745A96" w:rsidRDefault="00745A96" w:rsidP="00745A96">
      <w:pPr>
        <w:spacing w:before="75" w:beforeAutospacing="0" w:after="75" w:afterAutospacing="0"/>
        <w:ind w:left="4320" w:right="15"/>
        <w:rPr>
          <w:rFonts w:ascii="Arial" w:eastAsia="Arial" w:hAnsi="Arial"/>
          <w:sz w:val="22"/>
          <w:szCs w:val="22"/>
          <w:lang w:val="fr-FR" w:eastAsia="fr-FR"/>
        </w:rPr>
      </w:pPr>
      <w:r w:rsidRPr="00745A96">
        <w:rPr>
          <w:rFonts w:ascii="Arial" w:eastAsia="Arial" w:hAnsi="Arial"/>
          <w:sz w:val="22"/>
          <w:szCs w:val="22"/>
          <w:lang w:val="fr-FR" w:eastAsia="fr-FR"/>
        </w:rPr>
        <w:t> </w:t>
      </w:r>
    </w:p>
    <w:p w14:paraId="23C876A7" w14:textId="77777777" w:rsidR="00745A96" w:rsidRPr="00745A96" w:rsidRDefault="00745A96" w:rsidP="00745A96">
      <w:pPr>
        <w:spacing w:before="75" w:beforeAutospacing="0" w:after="75" w:afterAutospacing="0"/>
        <w:ind w:left="4320" w:right="15"/>
        <w:rPr>
          <w:rFonts w:ascii="Arial" w:eastAsia="Arial" w:hAnsi="Arial"/>
          <w:sz w:val="22"/>
          <w:szCs w:val="22"/>
          <w:lang w:val="fr-FR" w:eastAsia="fr-FR"/>
        </w:rPr>
      </w:pPr>
      <w:r w:rsidRPr="00745A96">
        <w:rPr>
          <w:rFonts w:ascii="Arial" w:eastAsia="Arial" w:hAnsi="Arial"/>
          <w:sz w:val="22"/>
          <w:szCs w:val="22"/>
          <w:lang w:val="fr-FR" w:eastAsia="fr-FR"/>
        </w:rPr>
        <w:t>..... (prénom) ..... (nom)</w:t>
      </w:r>
    </w:p>
    <w:p w14:paraId="5C7CAA33" w14:textId="77777777" w:rsidR="00745A96" w:rsidRPr="00745A96" w:rsidRDefault="00745A96" w:rsidP="00745A96">
      <w:pPr>
        <w:spacing w:before="75" w:beforeAutospacing="0" w:after="75" w:afterAutospacing="0"/>
        <w:ind w:left="4320" w:right="15"/>
        <w:rPr>
          <w:rFonts w:ascii="Arial" w:eastAsia="Arial" w:hAnsi="Arial"/>
          <w:sz w:val="22"/>
          <w:szCs w:val="22"/>
          <w:lang w:val="fr-FR" w:eastAsia="fr-FR"/>
        </w:rPr>
      </w:pPr>
      <w:r w:rsidRPr="00745A96">
        <w:rPr>
          <w:rFonts w:ascii="Arial" w:eastAsia="Arial" w:hAnsi="Arial"/>
          <w:sz w:val="22"/>
          <w:szCs w:val="22"/>
          <w:lang w:val="fr-FR" w:eastAsia="fr-FR"/>
        </w:rPr>
        <w:t>..... (adresse)</w:t>
      </w:r>
    </w:p>
    <w:p w14:paraId="359A55F2"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p>
    <w:p w14:paraId="7CE00292"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Lettre recommandée avec AR</w:t>
      </w:r>
    </w:p>
    <w:p w14:paraId="38CF9D31"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p>
    <w:p w14:paraId="0FCE27E9"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(Madame/Monsieur),</w:t>
      </w:r>
    </w:p>
    <w:p w14:paraId="72DDD794"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xml:space="preserve">Vous avez été ..... (déclaré/déclarée), par le médecin du travail, inapte aux fonctions de ..... (à compléter) que vous exerciez précédemment, dans un avis d'inaptitude rendu à l'issue de la visite médicale en date du ..... (à compléter). </w:t>
      </w:r>
    </w:p>
    <w:p w14:paraId="43A442F9"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Le salarié s'est présenté à l'entretien, indiquer :</w:t>
      </w:r>
    </w:p>
    <w:p w14:paraId="0FAA2E31"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xml:space="preserve">Nous vous avons ..... (reçu/reçue), le ..... (date à compléter), pour un entretien préalable au licenciement </w:t>
      </w:r>
    </w:p>
    <w:p w14:paraId="0EBAB837"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Le salarié ne s'est pas présenté à l'entretien, remplacer par :</w:t>
      </w:r>
    </w:p>
    <w:p w14:paraId="2C39C21D"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xml:space="preserve">Nous vous avons ..... (convoqué/convoquée), le ..... (date à compléter), à un entretien préalable au licenciement fixé à la date du ..... (date à compléter) auquel vous ne vous êtes pas ..... (présenté/présentée). </w:t>
      </w:r>
    </w:p>
    <w:p w14:paraId="3ED8ABDA"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Si le médecin du travail a indiqué dans l'avis d'inaptitude que « tout maintien du salarié dans un emploi serait gravement préjudiciable à sa santé », préciser :</w:t>
      </w:r>
    </w:p>
    <w:p w14:paraId="19459174"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xml:space="preserve">Le médecin du travail a indiqué dans l'avis d'inaptitude que « tout maintien du salarié dans un emploi serait gravement préjudiciable à sa santé ». </w:t>
      </w:r>
    </w:p>
    <w:p w14:paraId="1CE9DF04"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En conséquence, nous vous informons de notre décision de vous licencier en raison de votre inaptitude à occuper votre emploi, constatée le ..... (à compléter) par le médecin du travail, et en raison de l'impossibilité de vous reclasser compte tenu de la mention expresse dans l'avis du médecin du travail que votre maintien dans un emploi serait gravement préjudiciable à votre santé.</w:t>
      </w:r>
    </w:p>
    <w:p w14:paraId="531D680E"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Si le médecin du travail a indiqué dans l'avis d'inaptitude que « l'état de santé du salarié fait obstacle à tout reclassement », préciser :</w:t>
      </w:r>
    </w:p>
    <w:p w14:paraId="2A2DC57E"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lastRenderedPageBreak/>
        <w:t xml:space="preserve">Le médecin du travail a indiqué dans l'avis d'inaptitude que « l'état de santé du salarié fait obstacle à tout reclassement ». </w:t>
      </w:r>
    </w:p>
    <w:p w14:paraId="38FE3589"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En conséquence, nous vous informons de notre décision de vous licencier en raison de votre inaptitude à occuper votre emploi, constatée le ..... (à compléter) par le médecin du travail, et en raison de l'impossibilité de vous reclasser compte tenu de la mention expresse dans l'avis du médecin du travail que votre état de santé fait obstacle à tout reclassement.</w:t>
      </w:r>
    </w:p>
    <w:p w14:paraId="0B589C8B"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Si le médecin du travail a préconisé, dans l'avis d'inaptitude, des mesures de reclassement pour le salarié mais que l'employeur est dans l'impossibilité de proposer des postes disponibles correspondant à ces préconisations, préciser :</w:t>
      </w:r>
    </w:p>
    <w:p w14:paraId="617A36D1"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Le médecin du travail a indiqué dans l'avis d'inaptitude : ..... (à compléter). Sur la base de ces préconisations, nous avons recherché les éventuels postes de reclassement disponibles susceptibles de vous être proposés. Toutefois, ces recherches n'ont pas pu aboutir et il nous est malheureusement impossible de vous reclasser dans emploi adapté à vos aptitudes résiduelles parmi les emplois disponibles, pour les raisons indiquées dans le courrier du ..... (à compléter) : ..... (préciser, le cas échéant, les recherches effectuées et le contenu des échanges avec le salarié et le médecin du travail, les raisons de l'impossibilité de proposer un reclassement).</w:t>
      </w:r>
    </w:p>
    <w:p w14:paraId="2895E437"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En conséquence, nous vous informons de notre décision de vous licencier, en raison de votre inaptitude à occuper votre emploi, constatée le ..... (à compléter) par le médecin du travail et de l'impossibilité de vous reclasser.</w:t>
      </w:r>
    </w:p>
    <w:p w14:paraId="1960E83A" w14:textId="460C9740"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Remarque : si l'entreprise appartient à un groupe, préciser quelles ont été les recherches effectuées dans les autres entreprises du groupe, situées sur le territoire national : sociétés contactées, dates, réponses, etc. (</w:t>
      </w:r>
      <w:r w:rsidRPr="00745A96">
        <w:rPr>
          <w:rFonts w:ascii="Arial" w:eastAsia="Arial" w:hAnsi="Arial"/>
          <w:i/>
          <w:noProof/>
          <w:color w:val="EE0000"/>
          <w:sz w:val="20"/>
          <w:szCs w:val="22"/>
          <w:lang w:val="fr-FR" w:eastAsia="fr-FR" w:bidi="ar-SA"/>
        </w:rPr>
        <w:drawing>
          <wp:inline distT="0" distB="0" distL="0" distR="0" wp14:anchorId="010C951B" wp14:editId="76E18DDF">
            <wp:extent cx="142875" cy="104775"/>
            <wp:effectExtent l="0" t="0" r="9525" b="9525"/>
            <wp:docPr id="8987704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745A96">
        <w:rPr>
          <w:rFonts w:ascii="Arial" w:eastAsia="Arial" w:hAnsi="Arial"/>
          <w:i/>
          <w:color w:val="EE0000"/>
          <w:sz w:val="20"/>
          <w:szCs w:val="22"/>
          <w:lang w:val="fr-FR" w:eastAsia="fr-FR" w:bidi="ar-SA"/>
        </w:rPr>
        <w:t> C. trav., art. L. 1226-2 et L. 1226-10). A noter que l'employeur doit justifier de l'impossibilité de reclassement par écrit avant d'entamer la procédure de licenciement (</w:t>
      </w:r>
      <w:r w:rsidRPr="00745A96">
        <w:rPr>
          <w:rFonts w:ascii="Arial" w:eastAsia="Arial" w:hAnsi="Arial"/>
          <w:i/>
          <w:noProof/>
          <w:color w:val="EE0000"/>
          <w:sz w:val="20"/>
          <w:szCs w:val="22"/>
          <w:lang w:val="fr-FR" w:eastAsia="fr-FR" w:bidi="ar-SA"/>
        </w:rPr>
        <w:drawing>
          <wp:inline distT="0" distB="0" distL="0" distR="0" wp14:anchorId="5AC0EA19" wp14:editId="6A726B83">
            <wp:extent cx="142875" cy="104775"/>
            <wp:effectExtent l="0" t="0" r="9525" b="9525"/>
            <wp:docPr id="134865516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745A96">
        <w:rPr>
          <w:rFonts w:ascii="Arial" w:eastAsia="Arial" w:hAnsi="Arial"/>
          <w:i/>
          <w:color w:val="EE0000"/>
          <w:sz w:val="20"/>
          <w:szCs w:val="22"/>
          <w:lang w:val="fr-FR" w:eastAsia="fr-FR" w:bidi="ar-SA"/>
        </w:rPr>
        <w:t> C. trav., art. L. 1226-2-1 et L. 1226-12).</w:t>
      </w:r>
    </w:p>
    <w:p w14:paraId="35B9AF2B"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Si le médecin du travail a préconisé, dans l'avis d'inaptitude, des mesures de reclassement et que l'employeur a proposé un ou des postes en conformité avec ces préconisations mais qui ont été refusés par le salarié :</w:t>
      </w:r>
    </w:p>
    <w:p w14:paraId="2F81E402"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Le médecin du travail a préconisé dans l'avis d'inaptitude : ..... (à compléter). Nous avons recherché des postes conformes à ces préconisations et nous vous avons proposé : ..... (indiquer le ou les postes de reclassement proposés ainsi que, éventuellement, le cas échéant, les modalités de cette proposition : consultation du CSE, échanges avec le médecin du travail...). Cependant, vous avez refusé ..... (ce/ces postes) le ..... (à compléter).</w:t>
      </w:r>
    </w:p>
    <w:p w14:paraId="2514DCF9"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xml:space="preserve">En conséquence, nous vous informons de notre décision de vous licencier, en raison de votre inaptitude à occuper votre emploi, constatée le ..... (à compléter) par le médecin du travail et de l'impossibilité de vous reclasser suite à votre refus opposé à la proposition de reclassement. </w:t>
      </w:r>
    </w:p>
    <w:p w14:paraId="2C6DF16F"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w:t>
      </w:r>
    </w:p>
    <w:p w14:paraId="10D3F2EA"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xml:space="preserve">Votre contrat de travail prend fin à la date d'envoi de cette lettre, soit le ..... (à compléter). </w:t>
      </w:r>
    </w:p>
    <w:p w14:paraId="2E1AA857" w14:textId="1B8D3B25"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w:t>
      </w:r>
      <w:r w:rsidRPr="00745A96">
        <w:rPr>
          <w:rFonts w:ascii="Arial" w:eastAsia="Arial" w:hAnsi="Arial"/>
          <w:i/>
          <w:noProof/>
          <w:color w:val="EE0000"/>
          <w:sz w:val="20"/>
          <w:szCs w:val="22"/>
          <w:lang w:val="fr-FR" w:eastAsia="fr-FR" w:bidi="ar-SA"/>
        </w:rPr>
        <w:drawing>
          <wp:inline distT="0" distB="0" distL="0" distR="0" wp14:anchorId="35E1B140" wp14:editId="07E94874">
            <wp:extent cx="152400" cy="152400"/>
            <wp:effectExtent l="0" t="0" r="0" b="0"/>
            <wp:docPr id="1032395869"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5A96">
        <w:rPr>
          <w:rFonts w:ascii="Arial" w:eastAsia="Arial" w:hAnsi="Arial"/>
          <w:i/>
          <w:color w:val="EE0000"/>
          <w:sz w:val="20"/>
          <w:szCs w:val="22"/>
          <w:lang w:val="fr-FR" w:eastAsia="fr-FR" w:bidi="ar-SA"/>
        </w:rPr>
        <w:t>S'il s'agit d'une inaptitude constatée pendant la période de protection dont bénéficie une salariée du fait de sa maternité :</w:t>
      </w:r>
    </w:p>
    <w:p w14:paraId="4FB8E753"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Il s'agit d'un motif qui rend impossible le maintien de votre contrat et autorise donc votre licenciement.</w:t>
      </w:r>
    </w:p>
    <w:p w14:paraId="038F2D34"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lastRenderedPageBreak/>
        <w:t xml:space="preserve">Remarque : </w:t>
      </w:r>
      <w:r w:rsidRPr="00745A96">
        <w:rPr>
          <w:rFonts w:ascii="Arial" w:eastAsia="Arial" w:hAnsi="Arial"/>
          <w:i/>
          <w:color w:val="EE0000"/>
          <w:sz w:val="20"/>
          <w:szCs w:val="22"/>
          <w:lang w:val="fr-FR" w:eastAsia="fr-FR"/>
        </w:rPr>
        <w:t>les salariées bénéficient d'une protection contre le licenciement pendant leur grossesse, leur congé de maternité et pendant une période de 10 semaines à l'issue du congé de maternité. Les deux exceptions prévues par la loi sont la faute grave et l'impossibilité de maintenir le contrat. La jurisprudence exige lorsque l'inaptitude est constatée pendant la période de protection de la salariée, que la lettre de licenciement mentionne l'un des 2 motifs limitativement exigés par l'article L. 1225-4 du code du travail pour pouvoir licencier : la faute grave ou l'impossibilité de maintenir le contrat. L'impossibilité de reclassement ne suffit pas</w:t>
      </w:r>
    </w:p>
    <w:p w14:paraId="26C5D366"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rPr>
      </w:pPr>
      <w:r w:rsidRPr="00745A96">
        <w:rPr>
          <w:rFonts w:ascii="Arial" w:eastAsia="Arial" w:hAnsi="Arial"/>
          <w:i/>
          <w:color w:val="EE0000"/>
          <w:sz w:val="20"/>
          <w:szCs w:val="22"/>
          <w:lang w:val="fr-FR" w:eastAsia="fr-FR"/>
        </w:rPr>
        <w:t>  * Si l'inaptitude est d'origine professionnelle :</w:t>
      </w:r>
    </w:p>
    <w:p w14:paraId="0E4BA9AE"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De ce fait, vous n'effectuerez pas de préavis mais vous percevrez une indemnité égale à l'indemnité compensatrice de préavis ainsi que l'indemnité spéciale de licenciement.</w:t>
      </w:r>
    </w:p>
    <w:p w14:paraId="07B91F7A"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Remarque : le montant de l'indemnité spéciale de licenciement est, sauf dispositions conventionnelles plus favorables, égal au double de l'indemnité légale. L'indemnité conventionnelle n'est pas doublée en l'absence de dispositions conventionnelles expresses, voir les études Accidents du travail et contrat et Inaptitude au travail.</w:t>
      </w:r>
    </w:p>
    <w:p w14:paraId="63F945B0"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Si l'inaptitude est d'origine non professionnelle :</w:t>
      </w:r>
    </w:p>
    <w:p w14:paraId="6CF35DE1"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De ce fait, vous n'effectuerez pas de préavis et ne bénéficierez pas d'indemnité compensatrice de préavis.</w:t>
      </w:r>
    </w:p>
    <w:p w14:paraId="4F6584FC"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Nous tenons à votre disposition vos certificats de travail, reçu pour solde de tout compte et attestation France Travail.</w:t>
      </w:r>
    </w:p>
    <w:p w14:paraId="04ABA851" w14:textId="71105726"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w:t>
      </w:r>
      <w:r w:rsidRPr="00745A96">
        <w:rPr>
          <w:rFonts w:ascii="Arial" w:eastAsia="Arial" w:hAnsi="Arial"/>
          <w:i/>
          <w:noProof/>
          <w:color w:val="EE0000"/>
          <w:sz w:val="20"/>
          <w:szCs w:val="22"/>
          <w:lang w:val="fr-FR" w:eastAsia="fr-FR" w:bidi="ar-SA"/>
        </w:rPr>
        <w:drawing>
          <wp:inline distT="0" distB="0" distL="0" distR="0" wp14:anchorId="2E59C655" wp14:editId="0F55FE7A">
            <wp:extent cx="152400" cy="152400"/>
            <wp:effectExtent l="0" t="0" r="0" b="0"/>
            <wp:docPr id="4146927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5A96">
        <w:rPr>
          <w:rFonts w:ascii="Arial" w:eastAsia="Arial" w:hAnsi="Arial"/>
          <w:i/>
          <w:color w:val="EE0000"/>
          <w:sz w:val="20"/>
          <w:szCs w:val="22"/>
          <w:lang w:val="fr-FR" w:eastAsia="fr-FR" w:bidi="ar-SA"/>
        </w:rPr>
        <w:t>Si une clause de non-concurrence est prévue dans le contrat de travail, ajouter :</w:t>
      </w:r>
    </w:p>
    <w:p w14:paraId="4864ED10"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xml:space="preserve">  * Si l'employeur souhaite mettre en </w:t>
      </w:r>
      <w:proofErr w:type="spellStart"/>
      <w:r w:rsidRPr="00745A96">
        <w:rPr>
          <w:rFonts w:ascii="Arial" w:eastAsia="Arial" w:hAnsi="Arial"/>
          <w:i/>
          <w:color w:val="EE0000"/>
          <w:sz w:val="20"/>
          <w:szCs w:val="22"/>
          <w:lang w:val="fr-FR" w:eastAsia="fr-FR" w:bidi="ar-SA"/>
        </w:rPr>
        <w:t>oeuvre</w:t>
      </w:r>
      <w:proofErr w:type="spellEnd"/>
      <w:r w:rsidRPr="00745A96">
        <w:rPr>
          <w:rFonts w:ascii="Arial" w:eastAsia="Arial" w:hAnsi="Arial"/>
          <w:i/>
          <w:color w:val="EE0000"/>
          <w:sz w:val="20"/>
          <w:szCs w:val="22"/>
          <w:lang w:val="fr-FR" w:eastAsia="fr-FR" w:bidi="ar-SA"/>
        </w:rPr>
        <w:t xml:space="preserve"> la clause de non-concurrence, indiquer :</w:t>
      </w:r>
    </w:p>
    <w:p w14:paraId="62E75D25"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Nous vous rappelons que votre contrat de travail comporte une clause de non-concurrence que nous vous demandons de respecter. Vous n'êtes donc pas en mesure de travailler pour un concurrent de notre société dans les conditions fixées par ladite clause. En contrepartie, vous bénéficierez pendant la durée d'application de la clause de l'indemnité compensatrice de non-concurrence selon les modalités suivantes : ..... (à compléter).</w:t>
      </w:r>
    </w:p>
    <w:p w14:paraId="60ED4894"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 Si l'employeur renonce à l'exécution de la clause de non-concurrence comme le prévoit l'accord collectif ou le contrat de travail, remplacer par :</w:t>
      </w:r>
    </w:p>
    <w:p w14:paraId="0A064470"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Nous vous rappelons que votre contrat de travail comporte une clause de non-concurrence. Nous vous dispensons de l'application de cette clause ce qui vous permettra de travailler dans toute entreprise ou d'exercer l'activité de votre choix, même concurrente. Par conséquent, vous ne bénéficierez pas de l'indemnité compensatrice de non-concurrence.</w:t>
      </w:r>
    </w:p>
    <w:p w14:paraId="2D7C3B08" w14:textId="5130566E"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t>  </w:t>
      </w:r>
      <w:r w:rsidRPr="00745A96">
        <w:rPr>
          <w:rFonts w:ascii="Arial" w:eastAsia="Arial" w:hAnsi="Arial"/>
          <w:i/>
          <w:noProof/>
          <w:color w:val="EE0000"/>
          <w:sz w:val="20"/>
          <w:szCs w:val="22"/>
          <w:lang w:val="fr-FR" w:eastAsia="fr-FR" w:bidi="ar-SA"/>
        </w:rPr>
        <w:drawing>
          <wp:inline distT="0" distB="0" distL="0" distR="0" wp14:anchorId="451A7BCD" wp14:editId="08982E2E">
            <wp:extent cx="152400" cy="152400"/>
            <wp:effectExtent l="0" t="0" r="0" b="0"/>
            <wp:docPr id="145129396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45A96">
        <w:rPr>
          <w:rFonts w:ascii="Arial" w:eastAsia="Arial" w:hAnsi="Arial"/>
          <w:i/>
          <w:color w:val="EE0000"/>
          <w:sz w:val="20"/>
          <w:szCs w:val="22"/>
          <w:lang w:val="fr-FR" w:eastAsia="fr-FR" w:bidi="ar-SA"/>
        </w:rPr>
        <w:t>Ajouter éventuellement :</w:t>
      </w:r>
    </w:p>
    <w:p w14:paraId="11F15A2E"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Vous pouvez faire une demande de précision des motifs du licenciement énoncés dans la présente lettre, dans les 15 jours suivant sa notification, par lettre recommandée avec avis de réception ou remise contre récépissé. Nous avons la faculté d'y donner suite dans un délai de 15 jours après réception de votre demande, par lettre recommandée avec avis de réception ou remise contre récépissé. Nous pouvons également, le cas échéant et dans les mêmes formes, prendre l'initiative d'apporter des précisions à ces motifs dans un délai de 15 jours suivant la notification du licenciement.</w:t>
      </w:r>
    </w:p>
    <w:p w14:paraId="731D59FE" w14:textId="77777777" w:rsidR="00745A96" w:rsidRPr="00745A96" w:rsidRDefault="00745A96" w:rsidP="00745A96">
      <w:pPr>
        <w:spacing w:before="240" w:beforeAutospacing="0" w:after="240" w:afterAutospacing="0"/>
        <w:ind w:left="17" w:right="17"/>
        <w:rPr>
          <w:rFonts w:ascii="Arial" w:eastAsia="Arial" w:hAnsi="Arial"/>
          <w:i/>
          <w:color w:val="EE0000"/>
          <w:sz w:val="20"/>
          <w:szCs w:val="22"/>
          <w:lang w:val="fr-FR" w:eastAsia="fr-FR" w:bidi="ar-SA"/>
        </w:rPr>
      </w:pPr>
      <w:r w:rsidRPr="00745A96">
        <w:rPr>
          <w:rFonts w:ascii="Arial" w:eastAsia="Arial" w:hAnsi="Arial"/>
          <w:i/>
          <w:color w:val="EE0000"/>
          <w:sz w:val="20"/>
          <w:szCs w:val="22"/>
          <w:lang w:val="fr-FR" w:eastAsia="fr-FR" w:bidi="ar-SA"/>
        </w:rPr>
        <w:lastRenderedPageBreak/>
        <w:t>Remarque : il s'agit d'une faculté ouverte depuis le 1er janvier 2018 : si le salarié n'effectue pas la demande de précision dans les 15 jours de la notification du licenciement, l'imprécision du motif, à elle seule, ne donnera pas lieu à la sanction pour licenciement abusif mais à une indemnité égale à un mois de salaire.</w:t>
      </w:r>
    </w:p>
    <w:p w14:paraId="481269D2"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Veuillez agréer, ..... (Madame/Monsieur), l'expression de nos salutations distinguées.</w:t>
      </w:r>
    </w:p>
    <w:p w14:paraId="05728392"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p>
    <w:p w14:paraId="152E2932"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(prénom) ..... (nom)</w:t>
      </w:r>
    </w:p>
    <w:p w14:paraId="26EF1CA3"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(qualité/fonction/profession)</w:t>
      </w:r>
    </w:p>
    <w:p w14:paraId="3E2A58E8"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Signature</w:t>
      </w:r>
    </w:p>
    <w:p w14:paraId="79A17EE4"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Pour information :</w:t>
      </w:r>
    </w:p>
    <w:p w14:paraId="438DDD06" w14:textId="77777777" w:rsidR="00745A96" w:rsidRPr="00745A96" w:rsidRDefault="00745A96" w:rsidP="00745A96">
      <w:pPr>
        <w:spacing w:before="120" w:beforeAutospacing="0" w:after="120" w:afterAutospacing="0"/>
        <w:ind w:left="17" w:right="17"/>
        <w:rPr>
          <w:rFonts w:ascii="Arial" w:eastAsia="Arial" w:hAnsi="Arial"/>
          <w:sz w:val="22"/>
          <w:szCs w:val="22"/>
          <w:lang w:val="fr-FR" w:eastAsia="fr-FR"/>
        </w:rPr>
      </w:pPr>
      <w:r w:rsidRPr="00745A96">
        <w:rPr>
          <w:rFonts w:ascii="Arial" w:eastAsia="Arial" w:hAnsi="Arial"/>
          <w:sz w:val="22"/>
          <w:szCs w:val="22"/>
          <w:lang w:val="fr-FR" w:eastAsia="fr-FR"/>
        </w:rPr>
        <w:t>-  ..... (nom du supérieur hiérarchique du salarié) ;</w:t>
      </w:r>
    </w:p>
    <w:p w14:paraId="240DC10A" w14:textId="3D7747B7" w:rsidR="00206C48" w:rsidRPr="00745A96" w:rsidRDefault="00745A96" w:rsidP="00745A96">
      <w:pPr>
        <w:spacing w:before="120" w:beforeAutospacing="0" w:after="120" w:afterAutospacing="0"/>
        <w:ind w:left="17" w:right="17"/>
        <w:rPr>
          <w:rFonts w:ascii="Arial" w:eastAsia="Arial" w:hAnsi="Arial"/>
          <w:sz w:val="22"/>
          <w:szCs w:val="22"/>
          <w:lang w:val="fr-FR" w:eastAsia="fr-FR" w:bidi="ar-SA"/>
        </w:rPr>
      </w:pPr>
      <w:r w:rsidRPr="00745A96">
        <w:rPr>
          <w:rFonts w:ascii="Arial" w:eastAsia="Arial" w:hAnsi="Arial"/>
          <w:sz w:val="22"/>
          <w:szCs w:val="22"/>
          <w:lang w:val="fr-FR" w:eastAsia="fr-FR"/>
        </w:rPr>
        <w:t>-  ..... (nom du responsable du service du personnel).</w:t>
      </w:r>
    </w:p>
    <w:sectPr w:rsidR="00206C48" w:rsidRPr="00745A96" w:rsidSect="00745A96">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28D"/>
    <w:rsid w:val="00064479"/>
    <w:rsid w:val="00156399"/>
    <w:rsid w:val="002001D9"/>
    <w:rsid w:val="00206C48"/>
    <w:rsid w:val="003049CA"/>
    <w:rsid w:val="004909A3"/>
    <w:rsid w:val="00745A96"/>
    <w:rsid w:val="00936AA0"/>
    <w:rsid w:val="00B2028D"/>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35A2C"/>
  <w15:chartTrackingRefBased/>
  <w15:docId w15:val="{54A96A64-D069-4859-8052-68F7CA6A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202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2028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2028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2028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2028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2028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2028D"/>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2028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2028D"/>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2028D"/>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2028D"/>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2028D"/>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2028D"/>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2028D"/>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2028D"/>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2028D"/>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2028D"/>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2028D"/>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2028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2028D"/>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2028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2028D"/>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2028D"/>
    <w:pPr>
      <w:ind w:left="720"/>
      <w:contextualSpacing/>
    </w:pPr>
  </w:style>
  <w:style w:type="character" w:styleId="Accentuationintense">
    <w:name w:val="Intense Emphasis"/>
    <w:basedOn w:val="Policepardfaut"/>
    <w:uiPriority w:val="21"/>
    <w:qFormat/>
    <w:rsid w:val="00B2028D"/>
    <w:rPr>
      <w:i/>
      <w:iCs/>
      <w:color w:val="0F4761" w:themeColor="accent1" w:themeShade="BF"/>
    </w:rPr>
  </w:style>
  <w:style w:type="paragraph" w:styleId="Citationintense">
    <w:name w:val="Intense Quote"/>
    <w:basedOn w:val="Normal"/>
    <w:next w:val="Normal"/>
    <w:link w:val="CitationintenseCar"/>
    <w:uiPriority w:val="30"/>
    <w:qFormat/>
    <w:rsid w:val="00B202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2028D"/>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2028D"/>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7591</Characters>
  <Application>Microsoft Office Word</Application>
  <DocSecurity>0</DocSecurity>
  <Lines>63</Lines>
  <Paragraphs>17</Paragraphs>
  <ScaleCrop>false</ScaleCrop>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2026-05-15T09:12:00Z</dcterms:created>
  <dcterms:modified xsi:type="dcterms:W3CDTF">2026-05-15T09:12:00Z</dcterms:modified>
</cp:coreProperties>
</file>